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4B7E2" w14:textId="77777777" w:rsidR="00E055BF" w:rsidRDefault="00E055BF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b/>
        </w:rPr>
      </w:pPr>
    </w:p>
    <w:p w14:paraId="5D3F24ED" w14:textId="77777777" w:rsidR="00E055BF" w:rsidRDefault="00E055BF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b/>
        </w:rPr>
      </w:pPr>
    </w:p>
    <w:p w14:paraId="5A789168" w14:textId="77777777" w:rsidR="00F64377" w:rsidRDefault="008146CC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</w:rPr>
        <w:t>ARTETERAPIA: UM REFÚGIO PARA ADOLESCENTES COM TRANSTORNO DE ANSIEDADE GENERALIZADA</w:t>
      </w:r>
    </w:p>
    <w:p w14:paraId="5E6F1F8A" w14:textId="77777777" w:rsidR="00F64377" w:rsidRDefault="008146CC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Camilly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Lima Barrios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¹,</w:t>
      </w:r>
      <w:r w:rsidR="003047E3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Fernanda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Gabriela Galeano da Silva¹, Mariana Arndt de Souza¹</w:t>
      </w:r>
    </w:p>
    <w:p w14:paraId="6819EC63" w14:textId="77777777" w:rsidR="00F64377" w:rsidRDefault="008146CC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¹Instituto Federal de Mato Grosso do Sul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Ponta Porã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MS</w:t>
      </w:r>
    </w:p>
    <w:p w14:paraId="458E8A73" w14:textId="77777777" w:rsidR="00F64377" w:rsidRDefault="008146CC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camilly.barrios@estudante.ifms.edu.br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fernanda.silva18@estudante.ifms.edu.br, </w:t>
      </w:r>
      <w:r>
        <w:rPr>
          <w:rFonts w:ascii="Times New Roman" w:eastAsia="Times New Roman" w:hAnsi="Times New Roman" w:cs="Times New Roman"/>
          <w:sz w:val="20"/>
          <w:szCs w:val="20"/>
        </w:rPr>
        <w:t>mariana.souza@ifms.edu.br</w:t>
      </w:r>
    </w:p>
    <w:p w14:paraId="08623A9E" w14:textId="3B1EB021" w:rsidR="00F64377" w:rsidRDefault="008146C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Área/Subárea: </w:t>
      </w:r>
      <w:r w:rsidR="00D64EBC" w:rsidRPr="00387CD9">
        <w:rPr>
          <w:rFonts w:ascii="Times New Roman" w:eastAsia="Times New Roman" w:hAnsi="Times New Roman" w:cs="Times New Roman"/>
          <w:color w:val="000000"/>
          <w:sz w:val="20"/>
          <w:szCs w:val="20"/>
        </w:rPr>
        <w:t>Ciências Humanas; Sociais Aplicadas e Linguística e Artes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Tipo de Pesquisa: Científica</w:t>
      </w:r>
    </w:p>
    <w:p w14:paraId="3B6F74E6" w14:textId="6DA91831" w:rsidR="00F64377" w:rsidRPr="003047E3" w:rsidRDefault="008146CC" w:rsidP="003047E3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sectPr w:rsidR="00F64377" w:rsidRPr="003047E3" w:rsidSect="00E055BF">
          <w:headerReference w:type="default" r:id="rId7"/>
          <w:footerReference w:type="default" r:id="rId8"/>
          <w:pgSz w:w="11906" w:h="16838"/>
          <w:pgMar w:top="1134" w:right="567" w:bottom="567" w:left="567" w:header="284" w:footer="1418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Palavras-chave:</w:t>
      </w:r>
      <w:r w:rsidR="003047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94743" w:rsidRPr="0029474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Arteterapia. Saúde mental. Transtorno de Ansiedade Generalizada. </w:t>
      </w:r>
    </w:p>
    <w:p w14:paraId="3DE4698E" w14:textId="77777777" w:rsidR="00F64377" w:rsidRDefault="008146CC">
      <w:pPr>
        <w:pBdr>
          <w:top w:val="nil"/>
          <w:left w:val="nil"/>
          <w:bottom w:val="nil"/>
          <w:right w:val="nil"/>
          <w:between w:val="nil"/>
        </w:pBdr>
        <w:shd w:val="clear" w:color="auto" w:fill="E2EFD9"/>
        <w:spacing w:after="12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Introdução</w:t>
      </w:r>
    </w:p>
    <w:p w14:paraId="7EB249CB" w14:textId="0B12018C" w:rsidR="00F64377" w:rsidRPr="00D64EBC" w:rsidRDefault="00C51A55">
      <w:pP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Conforme diz o Estatuto d</w:t>
      </w:r>
      <w:r w:rsidR="009B1185">
        <w:rPr>
          <w:rFonts w:ascii="Times New Roman" w:eastAsia="Times New Roman" w:hAnsi="Times New Roman" w:cs="Times New Roman"/>
          <w:sz w:val="20"/>
          <w:szCs w:val="20"/>
        </w:rPr>
        <w:t>a Criança e do Adolescente (2017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 w:rsidR="00D534B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 w:rsidR="009727C6">
        <w:rPr>
          <w:rFonts w:ascii="Times New Roman" w:eastAsia="Times New Roman" w:hAnsi="Times New Roman" w:cs="Times New Roman"/>
          <w:sz w:val="20"/>
          <w:szCs w:val="20"/>
        </w:rPr>
        <w:t xml:space="preserve">adolescente é </w:t>
      </w:r>
      <w:r w:rsidR="00A121C6">
        <w:rPr>
          <w:rFonts w:ascii="Times New Roman" w:eastAsia="Times New Roman" w:hAnsi="Times New Roman" w:cs="Times New Roman"/>
          <w:sz w:val="20"/>
          <w:szCs w:val="20"/>
        </w:rPr>
        <w:t>um indivíduo que possui idade entre 12 a 18 anos completos, este se encontra em uma etapa de sua vida chamada adolescência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9727C6">
        <w:rPr>
          <w:rFonts w:ascii="Times New Roman" w:eastAsia="Times New Roman" w:hAnsi="Times New Roman" w:cs="Times New Roman"/>
          <w:sz w:val="20"/>
          <w:szCs w:val="20"/>
        </w:rPr>
        <w:t>Essa fase</w:t>
      </w:r>
      <w:r w:rsidR="008146CC">
        <w:rPr>
          <w:rFonts w:ascii="Times New Roman" w:eastAsia="Times New Roman" w:hAnsi="Times New Roman" w:cs="Times New Roman"/>
          <w:sz w:val="20"/>
          <w:szCs w:val="20"/>
        </w:rPr>
        <w:t xml:space="preserve"> se caracteriza como um sinônimo de mudança, onde o indivíduo está passando por uma transição da infância para a maioridade. Sendo assim, para a Organização Pan-Americana da Saúde (2018), é de extrema importância os cuidados com a saúde mental nesta fase, porque fatores </w:t>
      </w:r>
      <w:r w:rsidR="008146CC" w:rsidRPr="00D64EBC">
        <w:rPr>
          <w:rFonts w:ascii="Times New Roman" w:eastAsia="Times New Roman" w:hAnsi="Times New Roman" w:cs="Times New Roman"/>
          <w:sz w:val="20"/>
          <w:szCs w:val="20"/>
        </w:rPr>
        <w:t xml:space="preserve">como </w:t>
      </w:r>
      <w:r w:rsidR="008146CC" w:rsidRPr="00B103F7">
        <w:rPr>
          <w:rFonts w:ascii="Times New Roman" w:eastAsia="Times New Roman" w:hAnsi="Times New Roman" w:cs="Times New Roman"/>
          <w:i/>
          <w:iCs/>
          <w:sz w:val="20"/>
          <w:szCs w:val="20"/>
        </w:rPr>
        <w:t>bullying</w:t>
      </w:r>
      <w:r w:rsidR="008146CC" w:rsidRPr="00D64EBC">
        <w:rPr>
          <w:rFonts w:ascii="Times New Roman" w:eastAsia="Times New Roman" w:hAnsi="Times New Roman" w:cs="Times New Roman"/>
          <w:sz w:val="20"/>
          <w:szCs w:val="20"/>
        </w:rPr>
        <w:t>, violência, discriminação, cobranças e o uso excessivo de tecnologia podem abalar o psicológico dos adoles</w:t>
      </w:r>
      <w:r w:rsidR="00E055BF" w:rsidRPr="00D64EBC">
        <w:rPr>
          <w:rFonts w:ascii="Times New Roman" w:eastAsia="Times New Roman" w:hAnsi="Times New Roman" w:cs="Times New Roman"/>
          <w:sz w:val="20"/>
          <w:szCs w:val="20"/>
        </w:rPr>
        <w:t>centes, fazendo com que estejam</w:t>
      </w:r>
      <w:r w:rsidR="00C4180F" w:rsidRPr="00D64EBC">
        <w:rPr>
          <w:rFonts w:ascii="Times New Roman" w:eastAsia="Times New Roman" w:hAnsi="Times New Roman" w:cs="Times New Roman"/>
          <w:sz w:val="20"/>
          <w:szCs w:val="20"/>
        </w:rPr>
        <w:t xml:space="preserve"> vulneráveis a vários</w:t>
      </w:r>
      <w:r w:rsidR="008146CC" w:rsidRPr="00D64EBC">
        <w:rPr>
          <w:rFonts w:ascii="Times New Roman" w:eastAsia="Times New Roman" w:hAnsi="Times New Roman" w:cs="Times New Roman"/>
          <w:sz w:val="20"/>
          <w:szCs w:val="20"/>
        </w:rPr>
        <w:t xml:space="preserve"> tipos de transtornos psicológicos, trazendo sérias consequências, </w:t>
      </w:r>
      <w:r w:rsidR="00D64EBC">
        <w:rPr>
          <w:rFonts w:ascii="Times New Roman" w:eastAsia="Times New Roman" w:hAnsi="Times New Roman" w:cs="Times New Roman"/>
          <w:sz w:val="20"/>
          <w:szCs w:val="20"/>
        </w:rPr>
        <w:t>que pode</w:t>
      </w:r>
      <w:r w:rsidR="005F360A">
        <w:rPr>
          <w:rFonts w:ascii="Times New Roman" w:eastAsia="Times New Roman" w:hAnsi="Times New Roman" w:cs="Times New Roman"/>
          <w:sz w:val="20"/>
          <w:szCs w:val="20"/>
        </w:rPr>
        <w:t>m</w:t>
      </w:r>
      <w:r w:rsidR="00D64EBC">
        <w:rPr>
          <w:rFonts w:ascii="Times New Roman" w:eastAsia="Times New Roman" w:hAnsi="Times New Roman" w:cs="Times New Roman"/>
          <w:sz w:val="20"/>
          <w:szCs w:val="20"/>
        </w:rPr>
        <w:t xml:space="preserve"> se prolongar, </w:t>
      </w:r>
      <w:r w:rsidR="008146CC" w:rsidRPr="00D64EBC">
        <w:rPr>
          <w:rFonts w:ascii="Times New Roman" w:eastAsia="Times New Roman" w:hAnsi="Times New Roman" w:cs="Times New Roman"/>
          <w:sz w:val="20"/>
          <w:szCs w:val="20"/>
        </w:rPr>
        <w:t>até mesmo</w:t>
      </w:r>
      <w:r w:rsidR="00D64EBC">
        <w:rPr>
          <w:rFonts w:ascii="Times New Roman" w:eastAsia="Times New Roman" w:hAnsi="Times New Roman" w:cs="Times New Roman"/>
          <w:sz w:val="20"/>
          <w:szCs w:val="20"/>
        </w:rPr>
        <w:t>,</w:t>
      </w:r>
      <w:r w:rsidR="008146CC" w:rsidRPr="00D64EBC">
        <w:rPr>
          <w:rFonts w:ascii="Times New Roman" w:eastAsia="Times New Roman" w:hAnsi="Times New Roman" w:cs="Times New Roman"/>
          <w:sz w:val="20"/>
          <w:szCs w:val="20"/>
        </w:rPr>
        <w:t xml:space="preserve"> na vida adulta.  </w:t>
      </w:r>
    </w:p>
    <w:p w14:paraId="18C5EF74" w14:textId="4CD20125" w:rsidR="00F64377" w:rsidRPr="00D64EBC" w:rsidRDefault="008146C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4EBC">
        <w:rPr>
          <w:rFonts w:ascii="Times New Roman" w:eastAsia="Times New Roman" w:hAnsi="Times New Roman" w:cs="Times New Roman"/>
          <w:sz w:val="20"/>
          <w:szCs w:val="20"/>
        </w:rPr>
        <w:t xml:space="preserve">De acordo com a OPAS (2018), cerca de 10% a 20% dos jovens entre 10 e 19 anos portam algum transtorno mental, sendo a ansiedade uma das doenças mais comuns. Como aponta Souza et al. (2014) o </w:t>
      </w:r>
      <w:r w:rsidR="0078077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64EBC">
        <w:rPr>
          <w:rFonts w:ascii="Times New Roman" w:eastAsia="Times New Roman" w:hAnsi="Times New Roman" w:cs="Times New Roman"/>
          <w:sz w:val="20"/>
          <w:szCs w:val="20"/>
        </w:rPr>
        <w:t xml:space="preserve">ranstorno de Ansiedade (TA) se caracteriza pela frequente manifestação das reações ansiosas de forma exagerada que resultam em sofrimento e desgaste emocional. Dessa forma, existem diferentes tipos de ansiedade, uma vez que o Transtorno de Ansiedade Generalizada (TAG) seja o mais conhecido e frequente entre os indivíduos. </w:t>
      </w:r>
    </w:p>
    <w:p w14:paraId="7C7FEE9B" w14:textId="2B3F53CE" w:rsidR="00F64377" w:rsidRPr="00D64EBC" w:rsidRDefault="00D64EB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</w:t>
      </w:r>
      <w:r w:rsidRPr="00D64E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146CC" w:rsidRPr="00D64EBC">
        <w:rPr>
          <w:rFonts w:ascii="Times New Roman" w:eastAsia="Times New Roman" w:hAnsi="Times New Roman" w:cs="Times New Roman"/>
          <w:sz w:val="20"/>
          <w:szCs w:val="20"/>
        </w:rPr>
        <w:t xml:space="preserve">TAG segundo </w:t>
      </w:r>
      <w:proofErr w:type="spellStart"/>
      <w:r w:rsidR="008146CC" w:rsidRPr="00D64EBC">
        <w:rPr>
          <w:rFonts w:ascii="Times New Roman" w:eastAsia="Times New Roman" w:hAnsi="Times New Roman" w:cs="Times New Roman"/>
          <w:sz w:val="20"/>
          <w:szCs w:val="20"/>
        </w:rPr>
        <w:t>Zuardi</w:t>
      </w:r>
      <w:proofErr w:type="spellEnd"/>
      <w:r w:rsidR="008146CC" w:rsidRPr="00D64EBC">
        <w:rPr>
          <w:rFonts w:ascii="Times New Roman" w:eastAsia="Times New Roman" w:hAnsi="Times New Roman" w:cs="Times New Roman"/>
          <w:sz w:val="20"/>
          <w:szCs w:val="20"/>
        </w:rPr>
        <w:t xml:space="preserve"> (2017), é a inquietação e aflição constante do indivíduo, sendo este acompanhado de manifestações físicas que</w:t>
      </w:r>
      <w:r w:rsidR="00F25338">
        <w:rPr>
          <w:rFonts w:ascii="Times New Roman" w:eastAsia="Times New Roman" w:hAnsi="Times New Roman" w:cs="Times New Roman"/>
          <w:sz w:val="20"/>
          <w:szCs w:val="20"/>
        </w:rPr>
        <w:t xml:space="preserve"> podem</w:t>
      </w:r>
      <w:r w:rsidR="008146CC" w:rsidRPr="00D64EBC">
        <w:rPr>
          <w:rFonts w:ascii="Times New Roman" w:eastAsia="Times New Roman" w:hAnsi="Times New Roman" w:cs="Times New Roman"/>
          <w:sz w:val="20"/>
          <w:szCs w:val="20"/>
        </w:rPr>
        <w:t xml:space="preserve"> causa</w:t>
      </w:r>
      <w:r w:rsidR="00F25338">
        <w:rPr>
          <w:rFonts w:ascii="Times New Roman" w:eastAsia="Times New Roman" w:hAnsi="Times New Roman" w:cs="Times New Roman"/>
          <w:sz w:val="20"/>
          <w:szCs w:val="20"/>
        </w:rPr>
        <w:t>r</w:t>
      </w:r>
      <w:r w:rsidR="008146CC" w:rsidRPr="00D64EBC">
        <w:rPr>
          <w:rFonts w:ascii="Times New Roman" w:eastAsia="Times New Roman" w:hAnsi="Times New Roman" w:cs="Times New Roman"/>
          <w:sz w:val="20"/>
          <w:szCs w:val="20"/>
        </w:rPr>
        <w:t xml:space="preserve"> insônia, agonia, </w:t>
      </w:r>
      <w:r w:rsidR="00F25338">
        <w:rPr>
          <w:rFonts w:ascii="Times New Roman" w:eastAsia="Times New Roman" w:hAnsi="Times New Roman" w:cs="Times New Roman"/>
          <w:sz w:val="20"/>
          <w:szCs w:val="20"/>
        </w:rPr>
        <w:t xml:space="preserve">falta de ar, </w:t>
      </w:r>
      <w:r w:rsidR="008146CC" w:rsidRPr="00D64EBC">
        <w:rPr>
          <w:rFonts w:ascii="Times New Roman" w:eastAsia="Times New Roman" w:hAnsi="Times New Roman" w:cs="Times New Roman"/>
          <w:sz w:val="20"/>
          <w:szCs w:val="20"/>
        </w:rPr>
        <w:t xml:space="preserve">taquicardia e muitos outros sintomas desconfortáveis. É muito comum na adolescência desenvolver-se </w:t>
      </w:r>
      <w:r w:rsidR="00F25338">
        <w:rPr>
          <w:rFonts w:ascii="Times New Roman" w:eastAsia="Times New Roman" w:hAnsi="Times New Roman" w:cs="Times New Roman"/>
          <w:sz w:val="20"/>
          <w:szCs w:val="20"/>
        </w:rPr>
        <w:t>o</w:t>
      </w:r>
      <w:r w:rsidR="00F25338" w:rsidRPr="00D64E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146CC" w:rsidRPr="00D64EBC">
        <w:rPr>
          <w:rFonts w:ascii="Times New Roman" w:eastAsia="Times New Roman" w:hAnsi="Times New Roman" w:cs="Times New Roman"/>
          <w:sz w:val="20"/>
          <w:szCs w:val="20"/>
        </w:rPr>
        <w:t>TAG, visto que o ambiente de inconstâncias a qual o indivíduo é exposto pode causar diferentes reações em cada um.</w:t>
      </w:r>
    </w:p>
    <w:p w14:paraId="52F1BCB9" w14:textId="0E7A08B5" w:rsidR="00F64377" w:rsidRPr="00D64EBC" w:rsidRDefault="0078077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Ainda em concordância com </w:t>
      </w:r>
      <w:proofErr w:type="spellStart"/>
      <w:r w:rsidR="008146CC" w:rsidRPr="00D64EBC">
        <w:rPr>
          <w:rFonts w:ascii="Times New Roman" w:eastAsia="Times New Roman" w:hAnsi="Times New Roman" w:cs="Times New Roman"/>
          <w:sz w:val="20"/>
          <w:szCs w:val="20"/>
        </w:rPr>
        <w:t>Zuardi</w:t>
      </w:r>
      <w:proofErr w:type="spellEnd"/>
      <w:r w:rsidR="008146CC" w:rsidRPr="00D64EBC">
        <w:rPr>
          <w:rFonts w:ascii="Times New Roman" w:eastAsia="Times New Roman" w:hAnsi="Times New Roman" w:cs="Times New Roman"/>
          <w:sz w:val="20"/>
          <w:szCs w:val="20"/>
        </w:rPr>
        <w:t xml:space="preserve"> (2017), o uso de medicações é um fator essencial no tratamento </w:t>
      </w:r>
      <w:r w:rsidR="00F25338" w:rsidRPr="00D64EBC">
        <w:rPr>
          <w:rFonts w:ascii="Times New Roman" w:eastAsia="Times New Roman" w:hAnsi="Times New Roman" w:cs="Times New Roman"/>
          <w:sz w:val="20"/>
          <w:szCs w:val="20"/>
        </w:rPr>
        <w:t>d</w:t>
      </w:r>
      <w:r w:rsidR="00F25338">
        <w:rPr>
          <w:rFonts w:ascii="Times New Roman" w:eastAsia="Times New Roman" w:hAnsi="Times New Roman" w:cs="Times New Roman"/>
          <w:sz w:val="20"/>
          <w:szCs w:val="20"/>
        </w:rPr>
        <w:t>o</w:t>
      </w:r>
      <w:r w:rsidR="00F25338" w:rsidRPr="00D64E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146CC" w:rsidRPr="00D64EBC">
        <w:rPr>
          <w:rFonts w:ascii="Times New Roman" w:eastAsia="Times New Roman" w:hAnsi="Times New Roman" w:cs="Times New Roman"/>
          <w:sz w:val="20"/>
          <w:szCs w:val="20"/>
        </w:rPr>
        <w:t xml:space="preserve">TAG, porém procedimentos alternativos, como: recursos terapêuticos, devem auxiliar conjuntamente nesse processo. Portanto, existem inúmeras opções de tratamento para esse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 w:rsidR="008146CC" w:rsidRPr="00D64EBC">
        <w:rPr>
          <w:rFonts w:ascii="Times New Roman" w:eastAsia="Times New Roman" w:hAnsi="Times New Roman" w:cs="Times New Roman"/>
          <w:sz w:val="20"/>
          <w:szCs w:val="20"/>
        </w:rPr>
        <w:t>ranstorno, como: Terapia Cognitiva Comportamental, Psicanálise, Psicoterapia, assim como optar por exercícios físicos e até mesmo técnicas de relaxamento e alívio de estresse.</w:t>
      </w:r>
    </w:p>
    <w:p w14:paraId="1EE1EE55" w14:textId="50441058" w:rsidR="00F64377" w:rsidRPr="00D64EBC" w:rsidRDefault="0078077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Sendo assim</w:t>
      </w:r>
      <w:r w:rsidR="008146CC" w:rsidRPr="00D64EBC">
        <w:rPr>
          <w:rFonts w:ascii="Times New Roman" w:eastAsia="Times New Roman" w:hAnsi="Times New Roman" w:cs="Times New Roman"/>
          <w:sz w:val="20"/>
          <w:szCs w:val="20"/>
        </w:rPr>
        <w:t xml:space="preserve">, neste presente projeto, buscou-se uma forma de </w:t>
      </w:r>
      <w:r w:rsidR="00F25338">
        <w:rPr>
          <w:rFonts w:ascii="Times New Roman" w:eastAsia="Times New Roman" w:hAnsi="Times New Roman" w:cs="Times New Roman"/>
          <w:sz w:val="20"/>
          <w:szCs w:val="20"/>
        </w:rPr>
        <w:t>terapia alternativa</w:t>
      </w:r>
      <w:r w:rsidR="00F25338" w:rsidRPr="00D64E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146CC" w:rsidRPr="00D64EBC">
        <w:rPr>
          <w:rFonts w:ascii="Times New Roman" w:eastAsia="Times New Roman" w:hAnsi="Times New Roman" w:cs="Times New Roman"/>
          <w:sz w:val="20"/>
          <w:szCs w:val="20"/>
        </w:rPr>
        <w:t>a partir da arte: a Arteterapia. Esse método consiste em utilizar expressões artísticas como</w:t>
      </w:r>
      <w:r w:rsidR="00CF39DD">
        <w:rPr>
          <w:rFonts w:ascii="Times New Roman" w:eastAsia="Times New Roman" w:hAnsi="Times New Roman" w:cs="Times New Roman"/>
          <w:sz w:val="20"/>
          <w:szCs w:val="20"/>
        </w:rPr>
        <w:t xml:space="preserve"> pintura, </w:t>
      </w:r>
      <w:r w:rsidR="00CF39DD">
        <w:rPr>
          <w:rFonts w:ascii="Times New Roman" w:eastAsia="Times New Roman" w:hAnsi="Times New Roman" w:cs="Times New Roman"/>
          <w:sz w:val="20"/>
          <w:szCs w:val="20"/>
        </w:rPr>
        <w:t>desenho, fotografia e artesanatos</w:t>
      </w:r>
      <w:r w:rsidR="008146CC" w:rsidRPr="00D64EBC">
        <w:rPr>
          <w:rFonts w:ascii="Times New Roman" w:eastAsia="Times New Roman" w:hAnsi="Times New Roman" w:cs="Times New Roman"/>
          <w:sz w:val="20"/>
          <w:szCs w:val="20"/>
        </w:rPr>
        <w:t xml:space="preserve"> como um procedimento terapêutico. Em con</w:t>
      </w:r>
      <w:r w:rsidR="008D5731">
        <w:rPr>
          <w:rFonts w:ascii="Times New Roman" w:eastAsia="Times New Roman" w:hAnsi="Times New Roman" w:cs="Times New Roman"/>
          <w:sz w:val="20"/>
          <w:szCs w:val="20"/>
        </w:rPr>
        <w:t>formidade</w:t>
      </w:r>
      <w:r w:rsidR="008146CC" w:rsidRPr="00D64EBC">
        <w:rPr>
          <w:rFonts w:ascii="Times New Roman" w:eastAsia="Times New Roman" w:hAnsi="Times New Roman" w:cs="Times New Roman"/>
          <w:sz w:val="20"/>
          <w:szCs w:val="20"/>
        </w:rPr>
        <w:t xml:space="preserve"> com Reis (2014), o intuito da arteterapia é fazer com que as pessoas possam se livrar de pensamentos ruins, bloqueios, traumas e até mesmo ajudar em conflitos relacionados à identidade de gênero e sexualidade. </w:t>
      </w:r>
      <w:r w:rsidR="00F25338">
        <w:rPr>
          <w:rFonts w:ascii="Times New Roman" w:eastAsia="Times New Roman" w:hAnsi="Times New Roman" w:cs="Times New Roman"/>
          <w:sz w:val="20"/>
          <w:szCs w:val="20"/>
        </w:rPr>
        <w:t xml:space="preserve">Sendo a adolescência um período de </w:t>
      </w:r>
      <w:r w:rsidR="007B5798">
        <w:rPr>
          <w:rFonts w:ascii="Times New Roman" w:eastAsia="Times New Roman" w:hAnsi="Times New Roman" w:cs="Times New Roman"/>
          <w:sz w:val="20"/>
          <w:szCs w:val="20"/>
        </w:rPr>
        <w:t>d</w:t>
      </w:r>
      <w:r w:rsidR="00F25338">
        <w:rPr>
          <w:rFonts w:ascii="Times New Roman" w:eastAsia="Times New Roman" w:hAnsi="Times New Roman" w:cs="Times New Roman"/>
          <w:sz w:val="20"/>
          <w:szCs w:val="20"/>
        </w:rPr>
        <w:t xml:space="preserve">escobertas, esses conflitos podem </w:t>
      </w:r>
      <w:r w:rsidR="00953E1D">
        <w:rPr>
          <w:rFonts w:ascii="Times New Roman" w:eastAsia="Times New Roman" w:hAnsi="Times New Roman" w:cs="Times New Roman"/>
          <w:sz w:val="20"/>
          <w:szCs w:val="20"/>
        </w:rPr>
        <w:t>ficar mais atenuados.</w:t>
      </w:r>
    </w:p>
    <w:p w14:paraId="5C8106A6" w14:textId="1CCA97CF" w:rsidR="00F64377" w:rsidRPr="00D64EBC" w:rsidRDefault="008146CC" w:rsidP="00834A1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4EBC">
        <w:rPr>
          <w:rFonts w:ascii="Times New Roman" w:eastAsia="Times New Roman" w:hAnsi="Times New Roman" w:cs="Times New Roman"/>
          <w:sz w:val="20"/>
          <w:szCs w:val="20"/>
        </w:rPr>
        <w:t>De</w:t>
      </w:r>
      <w:r w:rsidR="00E055BF" w:rsidRPr="00D64EBC">
        <w:rPr>
          <w:rFonts w:ascii="Times New Roman" w:eastAsia="Times New Roman" w:hAnsi="Times New Roman" w:cs="Times New Roman"/>
          <w:sz w:val="20"/>
          <w:szCs w:val="20"/>
        </w:rPr>
        <w:t xml:space="preserve">sta forma, o objetivo principal </w:t>
      </w:r>
      <w:r w:rsidRPr="00D64EBC">
        <w:rPr>
          <w:rFonts w:ascii="Times New Roman" w:eastAsia="Times New Roman" w:hAnsi="Times New Roman" w:cs="Times New Roman"/>
          <w:sz w:val="20"/>
          <w:szCs w:val="20"/>
        </w:rPr>
        <w:t>desse projeto é verificar como a arteterapia pode contribuir no controle do Transtorno de Ansiedade Generalizada na fase da adolescência, e posteriormente, prati</w:t>
      </w:r>
      <w:r w:rsidR="00E055BF" w:rsidRPr="00D64EBC">
        <w:rPr>
          <w:rFonts w:ascii="Times New Roman" w:eastAsia="Times New Roman" w:hAnsi="Times New Roman" w:cs="Times New Roman"/>
          <w:sz w:val="20"/>
          <w:szCs w:val="20"/>
        </w:rPr>
        <w:t xml:space="preserve">car atividades </w:t>
      </w:r>
      <w:proofErr w:type="spellStart"/>
      <w:r w:rsidR="00E055BF" w:rsidRPr="00D64EBC">
        <w:rPr>
          <w:rFonts w:ascii="Times New Roman" w:eastAsia="Times New Roman" w:hAnsi="Times New Roman" w:cs="Times New Roman"/>
          <w:sz w:val="20"/>
          <w:szCs w:val="20"/>
        </w:rPr>
        <w:t>arteterapêuticas</w:t>
      </w:r>
      <w:proofErr w:type="spellEnd"/>
      <w:r w:rsidRPr="00D64EBC">
        <w:rPr>
          <w:rFonts w:ascii="Times New Roman" w:eastAsia="Times New Roman" w:hAnsi="Times New Roman" w:cs="Times New Roman"/>
          <w:sz w:val="20"/>
          <w:szCs w:val="20"/>
        </w:rPr>
        <w:t xml:space="preserve">, buscando o autoconhecimento, criatividade e o interesse artístico por parte destes adolescentes. Por fim, </w:t>
      </w:r>
      <w:r w:rsidR="002864F1" w:rsidRPr="002864F1">
        <w:rPr>
          <w:rFonts w:ascii="Times New Roman" w:eastAsia="Times New Roman" w:hAnsi="Times New Roman" w:cs="Times New Roman"/>
          <w:sz w:val="20"/>
          <w:szCs w:val="20"/>
        </w:rPr>
        <w:t>queremos fugir do estereótipo de que a arte é apenas bonita e um passatempo, mostrando que ela é uma junção de nossas histórias e do mais íntimo que há em nós.</w:t>
      </w:r>
      <w:r w:rsidR="002864F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CE8EAFD" w14:textId="77777777" w:rsidR="00F64377" w:rsidRPr="00D64EBC" w:rsidRDefault="008146CC">
      <w:pPr>
        <w:pBdr>
          <w:top w:val="nil"/>
          <w:left w:val="nil"/>
          <w:bottom w:val="nil"/>
          <w:right w:val="nil"/>
          <w:between w:val="nil"/>
        </w:pBdr>
        <w:shd w:val="clear" w:color="auto" w:fill="E2EFD9"/>
        <w:spacing w:after="12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D64EB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Metodologia</w:t>
      </w:r>
    </w:p>
    <w:p w14:paraId="5DEBC4AD" w14:textId="77777777" w:rsidR="000D5AB6" w:rsidRDefault="000D5AB6" w:rsidP="000D5AB6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5AB6">
        <w:rPr>
          <w:rFonts w:ascii="Times New Roman" w:eastAsia="Times New Roman" w:hAnsi="Times New Roman" w:cs="Times New Roman"/>
          <w:sz w:val="20"/>
          <w:szCs w:val="20"/>
        </w:rPr>
        <w:t xml:space="preserve">O presente projeto, possui como metodologia, a pesquisa-ação, que tem como finalidade fazer uma intervenção no ambiente que está sendo estudado.  Com ela, iremos analisar nosso público alvo, recolher essas análises e aplicar uma alternativa para solucionar o problema de pesquisa. Sendo assim, será um projeto que possui uma grande interação entre pesquisadores e o grupo de pessoas que está sendo estudado. Para uma pesquisa completa, essa metodologia está dividida em quatro etapas (Fig. 1). </w:t>
      </w:r>
    </w:p>
    <w:p w14:paraId="79507E21" w14:textId="77777777" w:rsidR="009727C6" w:rsidRDefault="009727C6" w:rsidP="009727C6">
      <w:pPr>
        <w:spacing w:after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Fig. 1.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Etapas do Projeto.</w:t>
      </w:r>
    </w:p>
    <w:p w14:paraId="2003AC6E" w14:textId="77777777" w:rsidR="009727C6" w:rsidRDefault="009727C6" w:rsidP="009727C6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114300" distB="114300" distL="114300" distR="114300" wp14:anchorId="78222740" wp14:editId="5148C081">
            <wp:extent cx="2770823" cy="2088774"/>
            <wp:effectExtent l="0" t="0" r="0" b="0"/>
            <wp:docPr id="4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0823" cy="20887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A9ECDF8" w14:textId="6F0DF13F" w:rsidR="009727C6" w:rsidRPr="00387CD9" w:rsidRDefault="009727C6" w:rsidP="000D5AB6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Fonte: O autor (2021).</w:t>
      </w:r>
    </w:p>
    <w:p w14:paraId="20A42512" w14:textId="1C96E840" w:rsidR="000D5AB6" w:rsidRPr="000D5AB6" w:rsidRDefault="000D5AB6" w:rsidP="000D5AB6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5AB6">
        <w:rPr>
          <w:rFonts w:ascii="Times New Roman" w:eastAsia="Times New Roman" w:hAnsi="Times New Roman" w:cs="Times New Roman"/>
          <w:sz w:val="20"/>
          <w:szCs w:val="20"/>
        </w:rPr>
        <w:lastRenderedPageBreak/>
        <w:t>Na primeira etapa serão feitas pesquisas bibliográficas</w:t>
      </w:r>
      <w:r w:rsidR="0078077E">
        <w:rPr>
          <w:rFonts w:ascii="Times New Roman" w:eastAsia="Times New Roman" w:hAnsi="Times New Roman" w:cs="Times New Roman"/>
          <w:sz w:val="20"/>
          <w:szCs w:val="20"/>
        </w:rPr>
        <w:t xml:space="preserve"> em artigos científicos, revistas e livros </w:t>
      </w:r>
      <w:r w:rsidR="009B1185">
        <w:rPr>
          <w:rFonts w:ascii="Times New Roman" w:eastAsia="Times New Roman" w:hAnsi="Times New Roman" w:cs="Times New Roman"/>
          <w:sz w:val="20"/>
          <w:szCs w:val="20"/>
        </w:rPr>
        <w:t xml:space="preserve">produzidos nos </w:t>
      </w:r>
      <w:r w:rsidR="0078077E">
        <w:rPr>
          <w:rFonts w:ascii="Times New Roman" w:eastAsia="Times New Roman" w:hAnsi="Times New Roman" w:cs="Times New Roman"/>
          <w:sz w:val="20"/>
          <w:szCs w:val="20"/>
        </w:rPr>
        <w:t>últimos 20 anos (2000</w:t>
      </w:r>
      <w:r w:rsidR="009B1185">
        <w:rPr>
          <w:rFonts w:ascii="Times New Roman" w:eastAsia="Times New Roman" w:hAnsi="Times New Roman" w:cs="Times New Roman"/>
          <w:sz w:val="20"/>
          <w:szCs w:val="20"/>
        </w:rPr>
        <w:t>-2020)</w:t>
      </w:r>
      <w:r w:rsidRPr="000D5AB6">
        <w:rPr>
          <w:rFonts w:ascii="Times New Roman" w:eastAsia="Times New Roman" w:hAnsi="Times New Roman" w:cs="Times New Roman"/>
          <w:sz w:val="20"/>
          <w:szCs w:val="20"/>
        </w:rPr>
        <w:t>, as quais se baseiam nos seguintes temas: a) o que é transtorno de ansiedade generalizada e quais são as dificuldades dos</w:t>
      </w:r>
      <w:r w:rsidR="0078077E">
        <w:rPr>
          <w:rFonts w:ascii="Times New Roman" w:eastAsia="Times New Roman" w:hAnsi="Times New Roman" w:cs="Times New Roman"/>
          <w:sz w:val="20"/>
          <w:szCs w:val="20"/>
        </w:rPr>
        <w:t xml:space="preserve"> adolescentes que possuem esse T</w:t>
      </w:r>
      <w:r w:rsidRPr="000D5AB6">
        <w:rPr>
          <w:rFonts w:ascii="Times New Roman" w:eastAsia="Times New Roman" w:hAnsi="Times New Roman" w:cs="Times New Roman"/>
          <w:sz w:val="20"/>
          <w:szCs w:val="20"/>
        </w:rPr>
        <w:t xml:space="preserve">ranstorno, b) o que é arteterapia e como ela pode ajudar, c) quais são as principais atividades </w:t>
      </w:r>
      <w:proofErr w:type="spellStart"/>
      <w:r w:rsidRPr="000D5AB6">
        <w:rPr>
          <w:rFonts w:ascii="Times New Roman" w:eastAsia="Times New Roman" w:hAnsi="Times New Roman" w:cs="Times New Roman"/>
          <w:sz w:val="20"/>
          <w:szCs w:val="20"/>
        </w:rPr>
        <w:t>arteterapêuticas</w:t>
      </w:r>
      <w:proofErr w:type="spellEnd"/>
      <w:r w:rsidRPr="000D5AB6">
        <w:rPr>
          <w:rFonts w:ascii="Times New Roman" w:eastAsia="Times New Roman" w:hAnsi="Times New Roman" w:cs="Times New Roman"/>
          <w:sz w:val="20"/>
          <w:szCs w:val="20"/>
        </w:rPr>
        <w:t>, seus efeitos e benefícios na vida de um adolescente ansioso.</w:t>
      </w:r>
    </w:p>
    <w:p w14:paraId="542EE660" w14:textId="77777777" w:rsidR="000D5AB6" w:rsidRPr="000D5AB6" w:rsidRDefault="000D5AB6" w:rsidP="000D5AB6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5AB6">
        <w:rPr>
          <w:rFonts w:ascii="Times New Roman" w:eastAsia="Times New Roman" w:hAnsi="Times New Roman" w:cs="Times New Roman"/>
          <w:sz w:val="20"/>
          <w:szCs w:val="20"/>
        </w:rPr>
        <w:t xml:space="preserve">Por sua vez, a segunda etapa serão as pesquisas de campo que consistirão em um questionário que será distribuído de forma virtual através da plataforma Google </w:t>
      </w:r>
      <w:proofErr w:type="spellStart"/>
      <w:r w:rsidRPr="000D5AB6">
        <w:rPr>
          <w:rFonts w:ascii="Times New Roman" w:eastAsia="Times New Roman" w:hAnsi="Times New Roman" w:cs="Times New Roman"/>
          <w:sz w:val="20"/>
          <w:szCs w:val="20"/>
        </w:rPr>
        <w:t>Forms</w:t>
      </w:r>
      <w:proofErr w:type="spellEnd"/>
      <w:r w:rsidRPr="000D5AB6">
        <w:rPr>
          <w:rFonts w:ascii="Times New Roman" w:eastAsia="Times New Roman" w:hAnsi="Times New Roman" w:cs="Times New Roman"/>
          <w:sz w:val="20"/>
          <w:szCs w:val="20"/>
        </w:rPr>
        <w:t xml:space="preserve"> para os estudantes do IFMS Campus Ponta Porã que possuem idade entre 15 a 19 anos. Neste, buscaremos descobrir mais sobre o cotidiano de cada um, se os sintomas de TAG estão presentes na vida dos alunos, se existe a presença da arte na rotina deles, e, por fim, se existem estudantes com o laudo de Transtorno de Ansiedade Generalizada no campus.</w:t>
      </w:r>
    </w:p>
    <w:p w14:paraId="2648E29E" w14:textId="5D924B5A" w:rsidR="000D5AB6" w:rsidRPr="000D5AB6" w:rsidRDefault="000D5AB6" w:rsidP="000D5AB6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5AB6">
        <w:rPr>
          <w:rFonts w:ascii="Times New Roman" w:eastAsia="Times New Roman" w:hAnsi="Times New Roman" w:cs="Times New Roman"/>
          <w:sz w:val="20"/>
          <w:szCs w:val="20"/>
        </w:rPr>
        <w:t>Em continuidade,</w:t>
      </w:r>
      <w:r w:rsidR="0078077E">
        <w:rPr>
          <w:rFonts w:ascii="Times New Roman" w:eastAsia="Times New Roman" w:hAnsi="Times New Roman" w:cs="Times New Roman"/>
          <w:sz w:val="20"/>
          <w:szCs w:val="20"/>
        </w:rPr>
        <w:t xml:space="preserve"> na terceira etapa</w:t>
      </w:r>
      <w:r w:rsidRPr="000D5AB6">
        <w:rPr>
          <w:rFonts w:ascii="Times New Roman" w:eastAsia="Times New Roman" w:hAnsi="Times New Roman" w:cs="Times New Roman"/>
          <w:sz w:val="20"/>
          <w:szCs w:val="20"/>
        </w:rPr>
        <w:t xml:space="preserve"> do projeto pretendemos fazer a aplicação do estudo na instituição escolar, visando dessa forma promover entre os adolescentes a prática da arteterapia como forma de controle para o Transtorno de Ansiedade Generalizada. Deste modo, buscaremos implementar oficinas de arte que consigam despertar o interesse artístico de cada um e usar a produção artística em forma de expressão de sentimentos, emoções e vivências. No entanto, por se tratar de uma prática de estudo com uma grande sobrecarga emocional, pretendemos fazer parceria com algum terapeuta de formação para que o suporte emocional aos estudantes seja feito de forma correta.  Com o encerramento dessas oficinas, buscaremos por meio de entrevistas identificar melhora no estado emocional do aluno, e verificar se a arteterapia está de fato ajudando este na administração dos sintomas ansiosos.</w:t>
      </w:r>
    </w:p>
    <w:p w14:paraId="76715AEA" w14:textId="36942DAD" w:rsidR="00F64377" w:rsidRDefault="000D5AB6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5AB6">
        <w:rPr>
          <w:rFonts w:ascii="Times New Roman" w:eastAsia="Times New Roman" w:hAnsi="Times New Roman" w:cs="Times New Roman"/>
          <w:sz w:val="20"/>
          <w:szCs w:val="20"/>
        </w:rPr>
        <w:t xml:space="preserve">Na quarta e última etapa, com autorização dos artistas, será feita exposição dos trabalhos </w:t>
      </w:r>
      <w:proofErr w:type="spellStart"/>
      <w:r w:rsidRPr="000D5AB6">
        <w:rPr>
          <w:rFonts w:ascii="Times New Roman" w:eastAsia="Times New Roman" w:hAnsi="Times New Roman" w:cs="Times New Roman"/>
          <w:sz w:val="20"/>
          <w:szCs w:val="20"/>
        </w:rPr>
        <w:t>arteterapeuticos</w:t>
      </w:r>
      <w:proofErr w:type="spellEnd"/>
      <w:r w:rsidRPr="000D5AB6">
        <w:rPr>
          <w:rFonts w:ascii="Times New Roman" w:eastAsia="Times New Roman" w:hAnsi="Times New Roman" w:cs="Times New Roman"/>
          <w:sz w:val="20"/>
          <w:szCs w:val="20"/>
        </w:rPr>
        <w:t xml:space="preserve"> desenvolvidos nas oficinas que foram citadas na etapa anterior, por meio da rede social Instagram, que é uma das mais utilizadas pelo público jovem. Com o objetivo de divulgação do projeto, promoveremos a disseminação de informações acerca da arteterapia e seus benefícios no tratamento do TAG, buscando difundir no meio social os diversos recursos terapêuticos utilizados no método de controle das reações ansiosas.</w:t>
      </w:r>
      <w:r w:rsidR="008146C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5B9C0F6" w14:textId="77777777" w:rsidR="00F64377" w:rsidRDefault="008146CC">
      <w:pPr>
        <w:pBdr>
          <w:top w:val="nil"/>
          <w:left w:val="nil"/>
          <w:bottom w:val="nil"/>
          <w:right w:val="nil"/>
          <w:between w:val="nil"/>
        </w:pBdr>
        <w:shd w:val="clear" w:color="auto" w:fill="E2EFD9"/>
        <w:spacing w:after="12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Resultados e Análise</w:t>
      </w:r>
    </w:p>
    <w:p w14:paraId="79B746CA" w14:textId="07239C70" w:rsidR="002864F1" w:rsidRDefault="008146C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 seguinte projeto de pesquisa encont</w:t>
      </w:r>
      <w:r w:rsidR="001D6C97">
        <w:rPr>
          <w:rFonts w:ascii="Times New Roman" w:eastAsia="Times New Roman" w:hAnsi="Times New Roman" w:cs="Times New Roman"/>
          <w:sz w:val="20"/>
          <w:szCs w:val="20"/>
        </w:rPr>
        <w:t xml:space="preserve">ra-se em sua primeira etapa de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desenvolvimento, sendo assim, ainda não é possível obter resultados físicos acerca da proposta. Todavia, através de diversas pesquisas bibliográficas em livros, artigos científicos e sites voltados para a produção de conteúdos acadêmicos, procuramos atividades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arteterapêuticas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que ao mesmo tempo possam reduzir os sintomas do transtorno e atrair os adolescentes para o meio artístico. </w:t>
      </w:r>
    </w:p>
    <w:p w14:paraId="7C351B46" w14:textId="77777777" w:rsidR="002864F1" w:rsidRDefault="002864F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C643B2D" w14:textId="77777777" w:rsidR="002864F1" w:rsidRDefault="002864F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449BFED" w14:textId="77777777" w:rsidR="00F64377" w:rsidRDefault="008146CC">
      <w:pPr>
        <w:pBdr>
          <w:top w:val="nil"/>
          <w:left w:val="nil"/>
          <w:bottom w:val="nil"/>
          <w:right w:val="nil"/>
          <w:between w:val="nil"/>
        </w:pBdr>
        <w:shd w:val="clear" w:color="auto" w:fill="E2EFD9"/>
        <w:spacing w:after="12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Considerações Finais</w:t>
      </w:r>
    </w:p>
    <w:p w14:paraId="0C54B1F4" w14:textId="30E9D69D" w:rsidR="00F64377" w:rsidRDefault="008146C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 finalidade deste projeto é contribuir para o conhecimento da arte como um refúgio na vida dos adolescentes que sofrem com o Transtorno de Ansiedade Generalizada. Apesar de ainda estar em desenvolvimento, esperamos fazer com que a arte</w:t>
      </w:r>
      <w:r w:rsidR="0078077E">
        <w:rPr>
          <w:rFonts w:ascii="Times New Roman" w:eastAsia="Times New Roman" w:hAnsi="Times New Roman" w:cs="Times New Roman"/>
          <w:sz w:val="20"/>
          <w:szCs w:val="20"/>
        </w:rPr>
        <w:t>terapia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não esteja só presente na vida das pessoas que possuem o transtorno ansioso, </w:t>
      </w:r>
      <w:r w:rsidR="001D6C97">
        <w:rPr>
          <w:rFonts w:ascii="Times New Roman" w:eastAsia="Times New Roman" w:hAnsi="Times New Roman" w:cs="Times New Roman"/>
          <w:sz w:val="20"/>
          <w:szCs w:val="20"/>
        </w:rPr>
        <w:t>mas sim, fazer com que</w:t>
      </w:r>
      <w:r w:rsidR="002C7D4D">
        <w:rPr>
          <w:rFonts w:ascii="Times New Roman" w:eastAsia="Times New Roman" w:hAnsi="Times New Roman" w:cs="Times New Roman"/>
          <w:sz w:val="20"/>
          <w:szCs w:val="20"/>
        </w:rPr>
        <w:t xml:space="preserve"> o público, no geral, compreenda a importância da arte na saúde mental. </w:t>
      </w:r>
    </w:p>
    <w:p w14:paraId="283BA2BA" w14:textId="77777777" w:rsidR="00F64377" w:rsidRDefault="008146CC">
      <w:pPr>
        <w:pBdr>
          <w:top w:val="nil"/>
          <w:left w:val="nil"/>
          <w:bottom w:val="nil"/>
          <w:right w:val="nil"/>
          <w:between w:val="nil"/>
        </w:pBdr>
        <w:shd w:val="clear" w:color="auto" w:fill="E2EFD9"/>
        <w:spacing w:after="12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Agradecimentos</w:t>
      </w:r>
    </w:p>
    <w:p w14:paraId="12DE7F2F" w14:textId="53688692" w:rsidR="00F64377" w:rsidRDefault="008146C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Agradecemos ao Instituto Federal de Mato Grosso do Sul (IFMS) Campus Ponta Porã pela oportunidade de estarmos realizando esse projeto de pesquisa. Dedicamos nosso obrigado à professora e orientadora Mari</w:t>
      </w:r>
      <w:r w:rsidR="00647239"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na Arndt</w:t>
      </w:r>
      <w:r w:rsidR="00B27E45">
        <w:rPr>
          <w:rFonts w:ascii="Times New Roman" w:eastAsia="Times New Roman" w:hAnsi="Times New Roman" w:cs="Times New Roman"/>
          <w:sz w:val="20"/>
          <w:szCs w:val="20"/>
        </w:rPr>
        <w:t xml:space="preserve"> de Souza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por ter aceitado nosso convite, assim</w:t>
      </w:r>
      <w:r w:rsidR="000D1F85"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guiando-nos para o melhor. Por fim, aos nossos pais pela vida e por nos proporcionar uma educação de qualidade.</w:t>
      </w:r>
    </w:p>
    <w:p w14:paraId="7CC1D7BB" w14:textId="77777777" w:rsidR="00F64377" w:rsidRDefault="008146CC">
      <w:pPr>
        <w:pBdr>
          <w:top w:val="nil"/>
          <w:left w:val="nil"/>
          <w:bottom w:val="nil"/>
          <w:right w:val="nil"/>
          <w:between w:val="nil"/>
        </w:pBdr>
        <w:shd w:val="clear" w:color="auto" w:fill="E2EFD9"/>
        <w:spacing w:after="12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Referências</w:t>
      </w:r>
    </w:p>
    <w:p w14:paraId="0DBDB677" w14:textId="585C235A" w:rsidR="008D5731" w:rsidRPr="00F67817" w:rsidRDefault="008D5731" w:rsidP="00E055B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7817">
        <w:rPr>
          <w:rFonts w:ascii="Times New Roman" w:eastAsia="Times New Roman" w:hAnsi="Times New Roman" w:cs="Times New Roman"/>
          <w:sz w:val="20"/>
          <w:szCs w:val="20"/>
        </w:rPr>
        <w:t xml:space="preserve">BRASIL. </w:t>
      </w:r>
      <w:r w:rsidR="00F67817" w:rsidRPr="00F67817">
        <w:rPr>
          <w:rFonts w:ascii="Times New Roman" w:hAnsi="Times New Roman" w:cs="Times New Roman"/>
          <w:b/>
          <w:bCs/>
          <w:sz w:val="20"/>
          <w:szCs w:val="20"/>
        </w:rPr>
        <w:t>Estatuto da criança e do adolescente</w:t>
      </w:r>
      <w:r w:rsidR="00F67817" w:rsidRPr="00F67817">
        <w:rPr>
          <w:rFonts w:ascii="Times New Roman" w:hAnsi="Times New Roman" w:cs="Times New Roman"/>
          <w:sz w:val="20"/>
          <w:szCs w:val="20"/>
        </w:rPr>
        <w:t xml:space="preserve">. – Brasília: Senado Federal, Coordenação de Edições Técnicas, 2017. </w:t>
      </w:r>
      <w:r w:rsidRPr="00F67817">
        <w:rPr>
          <w:rFonts w:ascii="Times New Roman" w:eastAsia="Times New Roman" w:hAnsi="Times New Roman" w:cs="Times New Roman"/>
          <w:sz w:val="20"/>
          <w:szCs w:val="20"/>
        </w:rPr>
        <w:t xml:space="preserve"> Disponível em:  </w:t>
      </w:r>
      <w:hyperlink r:id="rId10" w:history="1">
        <w:r w:rsidRPr="00F67817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https://www2.senado.leg.br/bdsf/bitstream/handle/id/534718/eca_1ed.pdf</w:t>
        </w:r>
      </w:hyperlink>
      <w:r w:rsidRPr="00F67817">
        <w:rPr>
          <w:rFonts w:ascii="Times New Roman" w:eastAsia="Times New Roman" w:hAnsi="Times New Roman" w:cs="Times New Roman"/>
          <w:sz w:val="20"/>
          <w:szCs w:val="20"/>
        </w:rPr>
        <w:t xml:space="preserve">. Acesso em: 27 set. 2021. </w:t>
      </w:r>
    </w:p>
    <w:p w14:paraId="337E20D6" w14:textId="77777777" w:rsidR="00E055BF" w:rsidRPr="00E055BF" w:rsidRDefault="00E055BF" w:rsidP="00E055B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055BF">
        <w:rPr>
          <w:rFonts w:ascii="Times New Roman" w:eastAsia="Times New Roman" w:hAnsi="Times New Roman" w:cs="Times New Roman"/>
          <w:sz w:val="20"/>
          <w:szCs w:val="20"/>
        </w:rPr>
        <w:t xml:space="preserve">ORGANIZAÇÃO PAN-AMERICANA DA </w:t>
      </w:r>
      <w:proofErr w:type="spellStart"/>
      <w:r w:rsidRPr="00E055BF">
        <w:rPr>
          <w:rFonts w:ascii="Times New Roman" w:eastAsia="Times New Roman" w:hAnsi="Times New Roman" w:cs="Times New Roman"/>
          <w:sz w:val="20"/>
          <w:szCs w:val="20"/>
        </w:rPr>
        <w:t>SAðDE</w:t>
      </w:r>
      <w:proofErr w:type="spellEnd"/>
      <w:r w:rsidRPr="00E055BF">
        <w:rPr>
          <w:rFonts w:ascii="Times New Roman" w:eastAsia="Times New Roman" w:hAnsi="Times New Roman" w:cs="Times New Roman"/>
          <w:sz w:val="20"/>
          <w:szCs w:val="20"/>
        </w:rPr>
        <w:t>. Organização Pan-Americana da Saúde. </w:t>
      </w:r>
      <w:r w:rsidRPr="00E055BF">
        <w:rPr>
          <w:rFonts w:ascii="Times New Roman" w:eastAsia="Times New Roman" w:hAnsi="Times New Roman" w:cs="Times New Roman"/>
          <w:b/>
          <w:bCs/>
          <w:sz w:val="20"/>
          <w:szCs w:val="20"/>
        </w:rPr>
        <w:t>Saúde mental dos adolescentes</w:t>
      </w:r>
      <w:r w:rsidRPr="00E055BF">
        <w:rPr>
          <w:rFonts w:ascii="Times New Roman" w:eastAsia="Times New Roman" w:hAnsi="Times New Roman" w:cs="Times New Roman"/>
          <w:sz w:val="20"/>
          <w:szCs w:val="20"/>
        </w:rPr>
        <w:t>. 2018. Disponível em: </w:t>
      </w:r>
      <w:hyperlink r:id="rId11" w:tgtFrame="_blank" w:history="1">
        <w:r w:rsidRPr="00E055BF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https://www.paho.org/pt/topicos/saude-mental-dos-adolescentes</w:t>
        </w:r>
      </w:hyperlink>
      <w:r w:rsidRPr="00E055BF">
        <w:rPr>
          <w:rFonts w:ascii="Times New Roman" w:eastAsia="Times New Roman" w:hAnsi="Times New Roman" w:cs="Times New Roman"/>
          <w:sz w:val="20"/>
          <w:szCs w:val="20"/>
        </w:rPr>
        <w:t>. Acesso em: 18 ago. 2021.</w:t>
      </w:r>
    </w:p>
    <w:p w14:paraId="08BE8DFC" w14:textId="77777777" w:rsidR="00E055BF" w:rsidRPr="00E055BF" w:rsidRDefault="00E055BF" w:rsidP="00E055B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55BF">
        <w:rPr>
          <w:rFonts w:ascii="Times New Roman" w:eastAsia="Times New Roman" w:hAnsi="Times New Roman" w:cs="Times New Roman"/>
          <w:sz w:val="20"/>
          <w:szCs w:val="20"/>
        </w:rPr>
        <w:t>REIS, Alice Casanova dos. Arteterapia: a arte como instrumento no trabalho do psicólogo. </w:t>
      </w:r>
      <w:r w:rsidRPr="00E055BF">
        <w:rPr>
          <w:rFonts w:ascii="Times New Roman" w:eastAsia="Times New Roman" w:hAnsi="Times New Roman" w:cs="Times New Roman"/>
          <w:b/>
          <w:bCs/>
          <w:sz w:val="20"/>
          <w:szCs w:val="20"/>
        </w:rPr>
        <w:t>Psicologia</w:t>
      </w:r>
      <w:r w:rsidRPr="00E055BF">
        <w:rPr>
          <w:rFonts w:ascii="Times New Roman" w:eastAsia="Times New Roman" w:hAnsi="Times New Roman" w:cs="Times New Roman"/>
          <w:sz w:val="20"/>
          <w:szCs w:val="20"/>
        </w:rPr>
        <w:t xml:space="preserve">: Ciência e Profissão, [S.L.], v. 34, n. 1, p. 142-157, mar. 2014. </w:t>
      </w:r>
      <w:proofErr w:type="spellStart"/>
      <w:r w:rsidRPr="00E055BF">
        <w:rPr>
          <w:rFonts w:ascii="Times New Roman" w:eastAsia="Times New Roman" w:hAnsi="Times New Roman" w:cs="Times New Roman"/>
          <w:sz w:val="20"/>
          <w:szCs w:val="20"/>
        </w:rPr>
        <w:t>FapUNIFESP</w:t>
      </w:r>
      <w:proofErr w:type="spellEnd"/>
      <w:r w:rsidRPr="00E055BF">
        <w:rPr>
          <w:rFonts w:ascii="Times New Roman" w:eastAsia="Times New Roman" w:hAnsi="Times New Roman" w:cs="Times New Roman"/>
          <w:sz w:val="20"/>
          <w:szCs w:val="20"/>
        </w:rPr>
        <w:t xml:space="preserve"> (SciELO). </w:t>
      </w:r>
      <w:hyperlink r:id="rId12" w:tgtFrame="_blank" w:history="1">
        <w:r w:rsidRPr="00E055BF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http://dx.doi.org/10.1590/s1414-98932014000100011</w:t>
        </w:r>
      </w:hyperlink>
      <w:r w:rsidRPr="00E055BF">
        <w:rPr>
          <w:rFonts w:ascii="Times New Roman" w:eastAsia="Times New Roman" w:hAnsi="Times New Roman" w:cs="Times New Roman"/>
          <w:sz w:val="20"/>
          <w:szCs w:val="20"/>
        </w:rPr>
        <w:t>. Disponível em: </w:t>
      </w:r>
      <w:hyperlink r:id="rId13" w:tgtFrame="_blank" w:history="1">
        <w:r w:rsidRPr="00E055BF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https://www.scielo.br/j/pcp/a/5vdgTHLvfkzynKFHnR84jqP/?lang=pt</w:t>
        </w:r>
      </w:hyperlink>
      <w:r w:rsidRPr="00E055BF">
        <w:rPr>
          <w:rFonts w:ascii="Times New Roman" w:eastAsia="Times New Roman" w:hAnsi="Times New Roman" w:cs="Times New Roman"/>
          <w:sz w:val="20"/>
          <w:szCs w:val="20"/>
        </w:rPr>
        <w:t>. Acesso em: 23 ago. 2021.</w:t>
      </w:r>
    </w:p>
    <w:p w14:paraId="1159A0AA" w14:textId="77777777" w:rsidR="00E055BF" w:rsidRPr="00700EFA" w:rsidRDefault="00E055BF" w:rsidP="00E055B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E055BF">
        <w:rPr>
          <w:rFonts w:ascii="Times New Roman" w:eastAsia="Times New Roman" w:hAnsi="Times New Roman" w:cs="Times New Roman"/>
          <w:sz w:val="20"/>
          <w:szCs w:val="20"/>
        </w:rPr>
        <w:t>SOUZA, João Paulo Machado de </w:t>
      </w:r>
      <w:r w:rsidRPr="00E055BF">
        <w:rPr>
          <w:rFonts w:ascii="Times New Roman" w:eastAsia="Times New Roman" w:hAnsi="Times New Roman" w:cs="Times New Roman"/>
          <w:i/>
          <w:iCs/>
          <w:sz w:val="20"/>
          <w:szCs w:val="20"/>
        </w:rPr>
        <w:t>et al</w:t>
      </w:r>
      <w:r w:rsidRPr="00E055BF">
        <w:rPr>
          <w:rFonts w:ascii="Times New Roman" w:eastAsia="Times New Roman" w:hAnsi="Times New Roman" w:cs="Times New Roman"/>
          <w:sz w:val="20"/>
          <w:szCs w:val="20"/>
        </w:rPr>
        <w:t> (org.). </w:t>
      </w:r>
      <w:r w:rsidRPr="00E055BF">
        <w:rPr>
          <w:rFonts w:ascii="Times New Roman" w:eastAsia="Times New Roman" w:hAnsi="Times New Roman" w:cs="Times New Roman"/>
          <w:b/>
          <w:bCs/>
          <w:sz w:val="20"/>
          <w:szCs w:val="20"/>
        </w:rPr>
        <w:t>Saúde Mental na Escola: O que os Educadores Devem Saber</w:t>
      </w:r>
      <w:r w:rsidRPr="00E055BF">
        <w:rPr>
          <w:rFonts w:ascii="Times New Roman" w:eastAsia="Times New Roman" w:hAnsi="Times New Roman" w:cs="Times New Roman"/>
          <w:sz w:val="20"/>
          <w:szCs w:val="20"/>
        </w:rPr>
        <w:t>. Porto Alegre: Artmed Editora, 2014. 111 p. Disponível em: </w:t>
      </w:r>
      <w:hyperlink r:id="rId14" w:anchor="v=onepage&amp;q=transtorno%20de%20ansiedade%20generalizada%20mais%20comum&amp;f=false" w:tgtFrame="_blank" w:history="1">
        <w:r w:rsidRPr="00E055BF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s://books.google.com.br/books?hl=pt-BR&amp;lr=&amp;id=6uQVBAAAQBAJ&amp;oi=fnd&amp;pg=PA101&amp;dq=transtorno+de+ansiedade+generalizada+mais+comum&amp;ots=EArpJHE8e2&amp;sig=DkX9isGPO7sctQMy6yjibU7jt_A#v=onepage&amp;q=transtorno%20de%20ansiedade%20generalizada%20mais%20comum&amp;f=false</w:t>
        </w:r>
      </w:hyperlink>
      <w:r w:rsidRPr="00E055B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700EFA">
        <w:rPr>
          <w:rFonts w:ascii="Times New Roman" w:eastAsia="Times New Roman" w:hAnsi="Times New Roman" w:cs="Times New Roman"/>
          <w:sz w:val="20"/>
          <w:szCs w:val="20"/>
          <w:lang w:val="en-US"/>
        </w:rPr>
        <w:t>Acesso</w:t>
      </w:r>
      <w:proofErr w:type="spellEnd"/>
      <w:r w:rsidRPr="00700EF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00EFA">
        <w:rPr>
          <w:rFonts w:ascii="Times New Roman" w:eastAsia="Times New Roman" w:hAnsi="Times New Roman" w:cs="Times New Roman"/>
          <w:sz w:val="20"/>
          <w:szCs w:val="20"/>
          <w:lang w:val="en-US"/>
        </w:rPr>
        <w:t>em</w:t>
      </w:r>
      <w:proofErr w:type="spellEnd"/>
      <w:r w:rsidRPr="00700EFA">
        <w:rPr>
          <w:rFonts w:ascii="Times New Roman" w:eastAsia="Times New Roman" w:hAnsi="Times New Roman" w:cs="Times New Roman"/>
          <w:sz w:val="20"/>
          <w:szCs w:val="20"/>
          <w:lang w:val="en-US"/>
        </w:rPr>
        <w:t>: 18 ago. 2021.</w:t>
      </w:r>
    </w:p>
    <w:p w14:paraId="2552F6F4" w14:textId="469ABA44" w:rsidR="00F64377" w:rsidRDefault="00E055B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00EF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ZUARDI, Antonio </w:t>
      </w:r>
      <w:proofErr w:type="gramStart"/>
      <w:r w:rsidRPr="00700EFA">
        <w:rPr>
          <w:rFonts w:ascii="Times New Roman" w:eastAsia="Times New Roman" w:hAnsi="Times New Roman" w:cs="Times New Roman"/>
          <w:sz w:val="20"/>
          <w:szCs w:val="20"/>
          <w:lang w:val="en-US"/>
        </w:rPr>
        <w:t>W..</w:t>
      </w:r>
      <w:proofErr w:type="gramEnd"/>
      <w:r w:rsidRPr="00700EF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Basic features of generalized anxiety disorder. </w:t>
      </w:r>
      <w:r w:rsidRPr="00E055BF">
        <w:rPr>
          <w:rFonts w:ascii="Times New Roman" w:eastAsia="Times New Roman" w:hAnsi="Times New Roman" w:cs="Times New Roman"/>
          <w:b/>
          <w:bCs/>
          <w:sz w:val="20"/>
          <w:szCs w:val="20"/>
        </w:rPr>
        <w:t>Medicina (</w:t>
      </w:r>
      <w:proofErr w:type="spellStart"/>
      <w:r w:rsidRPr="00E055BF">
        <w:rPr>
          <w:rFonts w:ascii="Times New Roman" w:eastAsia="Times New Roman" w:hAnsi="Times New Roman" w:cs="Times New Roman"/>
          <w:b/>
          <w:bCs/>
          <w:sz w:val="20"/>
          <w:szCs w:val="20"/>
        </w:rPr>
        <w:t>Ribeirao</w:t>
      </w:r>
      <w:proofErr w:type="spellEnd"/>
      <w:r w:rsidRPr="00E055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Preto. Online)</w:t>
      </w:r>
      <w:r w:rsidRPr="00E055BF">
        <w:rPr>
          <w:rFonts w:ascii="Times New Roman" w:eastAsia="Times New Roman" w:hAnsi="Times New Roman" w:cs="Times New Roman"/>
          <w:sz w:val="20"/>
          <w:szCs w:val="20"/>
        </w:rPr>
        <w:t xml:space="preserve">, [S.L.], v. 50, n. 1, p. 51, 4 fev. 2017. Universidade de </w:t>
      </w:r>
      <w:proofErr w:type="spellStart"/>
      <w:r w:rsidRPr="00E055BF">
        <w:rPr>
          <w:rFonts w:ascii="Times New Roman" w:eastAsia="Times New Roman" w:hAnsi="Times New Roman" w:cs="Times New Roman"/>
          <w:sz w:val="20"/>
          <w:szCs w:val="20"/>
        </w:rPr>
        <w:t>Sao</w:t>
      </w:r>
      <w:proofErr w:type="spellEnd"/>
      <w:r w:rsidRPr="00E055BF">
        <w:rPr>
          <w:rFonts w:ascii="Times New Roman" w:eastAsia="Times New Roman" w:hAnsi="Times New Roman" w:cs="Times New Roman"/>
          <w:sz w:val="20"/>
          <w:szCs w:val="20"/>
        </w:rPr>
        <w:t xml:space="preserve"> Paulo, Agencia USP de </w:t>
      </w:r>
      <w:proofErr w:type="spellStart"/>
      <w:r w:rsidRPr="00E055BF">
        <w:rPr>
          <w:rFonts w:ascii="Times New Roman" w:eastAsia="Times New Roman" w:hAnsi="Times New Roman" w:cs="Times New Roman"/>
          <w:sz w:val="20"/>
          <w:szCs w:val="20"/>
        </w:rPr>
        <w:t>Gestao</w:t>
      </w:r>
      <w:proofErr w:type="spellEnd"/>
      <w:r w:rsidRPr="00E055BF">
        <w:rPr>
          <w:rFonts w:ascii="Times New Roman" w:eastAsia="Times New Roman" w:hAnsi="Times New Roman" w:cs="Times New Roman"/>
          <w:sz w:val="20"/>
          <w:szCs w:val="20"/>
        </w:rPr>
        <w:t xml:space="preserve"> da </w:t>
      </w:r>
      <w:proofErr w:type="spellStart"/>
      <w:r w:rsidRPr="00E055BF">
        <w:rPr>
          <w:rFonts w:ascii="Times New Roman" w:eastAsia="Times New Roman" w:hAnsi="Times New Roman" w:cs="Times New Roman"/>
          <w:sz w:val="20"/>
          <w:szCs w:val="20"/>
        </w:rPr>
        <w:t>Informacao</w:t>
      </w:r>
      <w:proofErr w:type="spellEnd"/>
      <w:r w:rsidRPr="00E055B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055BF">
        <w:rPr>
          <w:rFonts w:ascii="Times New Roman" w:eastAsia="Times New Roman" w:hAnsi="Times New Roman" w:cs="Times New Roman"/>
          <w:sz w:val="20"/>
          <w:szCs w:val="20"/>
        </w:rPr>
        <w:t>Academica</w:t>
      </w:r>
      <w:proofErr w:type="spellEnd"/>
      <w:r w:rsidRPr="00E055BF">
        <w:rPr>
          <w:rFonts w:ascii="Times New Roman" w:eastAsia="Times New Roman" w:hAnsi="Times New Roman" w:cs="Times New Roman"/>
          <w:sz w:val="20"/>
          <w:szCs w:val="20"/>
        </w:rPr>
        <w:t xml:space="preserve"> (AGUIA). </w:t>
      </w:r>
      <w:hyperlink r:id="rId15" w:tgtFrame="_blank" w:history="1">
        <w:r w:rsidRPr="00E055BF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http://dx.doi.org/10.11606/issn.2176-7262.v50isupl1.p51-55</w:t>
        </w:r>
      </w:hyperlink>
      <w:r w:rsidRPr="00E055BF">
        <w:rPr>
          <w:rFonts w:ascii="Times New Roman" w:eastAsia="Times New Roman" w:hAnsi="Times New Roman" w:cs="Times New Roman"/>
          <w:sz w:val="20"/>
          <w:szCs w:val="20"/>
        </w:rPr>
        <w:t>.</w:t>
      </w:r>
      <w:r w:rsidR="009A19F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19F7" w:rsidRPr="00E055BF">
        <w:rPr>
          <w:rFonts w:ascii="Times New Roman" w:eastAsia="Times New Roman" w:hAnsi="Times New Roman" w:cs="Times New Roman"/>
          <w:sz w:val="20"/>
          <w:szCs w:val="20"/>
        </w:rPr>
        <w:t>Acesso em: 18 ago. 2021.</w:t>
      </w:r>
    </w:p>
    <w:sectPr w:rsidR="00F64377">
      <w:type w:val="continuous"/>
      <w:pgSz w:w="11906" w:h="16838"/>
      <w:pgMar w:top="1985" w:right="567" w:bottom="567" w:left="1134" w:header="284" w:footer="1418" w:gutter="0"/>
      <w:cols w:num="2" w:space="720" w:equalWidth="0">
        <w:col w:w="4875" w:space="454"/>
        <w:col w:w="4875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53C30" w14:textId="77777777" w:rsidR="000F3839" w:rsidRDefault="000F3839">
      <w:r>
        <w:separator/>
      </w:r>
    </w:p>
  </w:endnote>
  <w:endnote w:type="continuationSeparator" w:id="0">
    <w:p w14:paraId="18BCB6CE" w14:textId="77777777" w:rsidR="000F3839" w:rsidRDefault="000F3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76A65" w14:textId="77777777" w:rsidR="00F64377" w:rsidRDefault="008146CC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AE6B0B6" wp14:editId="0F161654">
          <wp:simplePos x="0" y="0"/>
          <wp:positionH relativeFrom="column">
            <wp:posOffset>3811</wp:posOffset>
          </wp:positionH>
          <wp:positionV relativeFrom="paragraph">
            <wp:posOffset>33655</wp:posOffset>
          </wp:positionV>
          <wp:extent cx="6486525" cy="4953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6525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DE37E" w14:textId="77777777" w:rsidR="000F3839" w:rsidRDefault="000F3839">
      <w:r>
        <w:separator/>
      </w:r>
    </w:p>
  </w:footnote>
  <w:footnote w:type="continuationSeparator" w:id="0">
    <w:p w14:paraId="7CD92FC4" w14:textId="77777777" w:rsidR="000F3839" w:rsidRDefault="000F3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C3E0B" w14:textId="77777777" w:rsidR="00F64377" w:rsidRDefault="00F643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14:paraId="0A04FEA5" w14:textId="77777777" w:rsidR="00F64377" w:rsidRDefault="008146CC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9ACD6FE" wp14:editId="26C0BB85">
          <wp:simplePos x="0" y="0"/>
          <wp:positionH relativeFrom="column">
            <wp:posOffset>3811</wp:posOffset>
          </wp:positionH>
          <wp:positionV relativeFrom="paragraph">
            <wp:posOffset>304800</wp:posOffset>
          </wp:positionV>
          <wp:extent cx="6486525" cy="495300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6525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377"/>
    <w:rsid w:val="00043A8E"/>
    <w:rsid w:val="000D1F85"/>
    <w:rsid w:val="000D5AB6"/>
    <w:rsid w:val="000F3839"/>
    <w:rsid w:val="00121C07"/>
    <w:rsid w:val="001D6C97"/>
    <w:rsid w:val="002864F1"/>
    <w:rsid w:val="00294152"/>
    <w:rsid w:val="00294743"/>
    <w:rsid w:val="002C7D4D"/>
    <w:rsid w:val="003047E3"/>
    <w:rsid w:val="003866CD"/>
    <w:rsid w:val="00387CD9"/>
    <w:rsid w:val="0043456E"/>
    <w:rsid w:val="00491421"/>
    <w:rsid w:val="00531980"/>
    <w:rsid w:val="00570A6F"/>
    <w:rsid w:val="005F360A"/>
    <w:rsid w:val="00633314"/>
    <w:rsid w:val="00647239"/>
    <w:rsid w:val="00674BE9"/>
    <w:rsid w:val="006E2465"/>
    <w:rsid w:val="00700EFA"/>
    <w:rsid w:val="0073283E"/>
    <w:rsid w:val="0078077E"/>
    <w:rsid w:val="007B5798"/>
    <w:rsid w:val="008146CC"/>
    <w:rsid w:val="00834A1F"/>
    <w:rsid w:val="008870F9"/>
    <w:rsid w:val="008B7915"/>
    <w:rsid w:val="008D5731"/>
    <w:rsid w:val="00923A9C"/>
    <w:rsid w:val="00953E1D"/>
    <w:rsid w:val="009670DA"/>
    <w:rsid w:val="009727C6"/>
    <w:rsid w:val="009A19F7"/>
    <w:rsid w:val="009B1185"/>
    <w:rsid w:val="00A121C6"/>
    <w:rsid w:val="00A5344D"/>
    <w:rsid w:val="00B103F7"/>
    <w:rsid w:val="00B27E45"/>
    <w:rsid w:val="00BB2740"/>
    <w:rsid w:val="00C4180F"/>
    <w:rsid w:val="00C51A55"/>
    <w:rsid w:val="00C862F4"/>
    <w:rsid w:val="00CD43EC"/>
    <w:rsid w:val="00CF39DD"/>
    <w:rsid w:val="00D534BE"/>
    <w:rsid w:val="00D63866"/>
    <w:rsid w:val="00D63A80"/>
    <w:rsid w:val="00D64EBC"/>
    <w:rsid w:val="00D70ED0"/>
    <w:rsid w:val="00E055BF"/>
    <w:rsid w:val="00E17993"/>
    <w:rsid w:val="00EA2F9D"/>
    <w:rsid w:val="00EE3804"/>
    <w:rsid w:val="00F052FD"/>
    <w:rsid w:val="00F25338"/>
    <w:rsid w:val="00F64377"/>
    <w:rsid w:val="00F67817"/>
    <w:rsid w:val="00F7093B"/>
    <w:rsid w:val="00FE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B1DF2"/>
  <w15:docId w15:val="{F487629D-744C-4744-96E3-7C7FE12D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E055BF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F2533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2533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2533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2533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2533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0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0A6F"/>
    <w:rPr>
      <w:rFonts w:ascii="Segoe U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9B11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scielo.br/j/pcp/a/5vdgTHLvfkzynKFHnR84jqP/?lang=p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dx.doi.org/10.1590/s1414-9893201400010001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paho.org/pt/topicos/saude-mental-dos-adolescent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x.doi.org/10.11606/issn.2176-7262.v50isupl1.p51-55" TargetMode="External"/><Relationship Id="rId10" Type="http://schemas.openxmlformats.org/officeDocument/2006/relationships/hyperlink" Target="https://www2.senado.leg.br/bdsf/bitstream/handle/id/534718/eca_1ed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https://books.google.com.br/books?hl=pt-BR&amp;lr=&amp;id=6uQVBAAAQBAJ&amp;oi=fnd&amp;pg=PA101&amp;dq=transtorno+de+ansiedade+generalizada+mais+comum&amp;ots=EArpJHE8e2&amp;sig=DkX9isGPO7sctQMy6yjibU7jt_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655F5-DFFF-4EE3-91DC-F3C03ACAB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1600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Mariana Arndt</cp:lastModifiedBy>
  <cp:revision>13</cp:revision>
  <cp:lastPrinted>2021-09-28T03:10:00Z</cp:lastPrinted>
  <dcterms:created xsi:type="dcterms:W3CDTF">2021-08-25T17:50:00Z</dcterms:created>
  <dcterms:modified xsi:type="dcterms:W3CDTF">2021-09-28T22:02:00Z</dcterms:modified>
</cp:coreProperties>
</file>